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59" w:rsidRDefault="003F2F59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lang w:val="uk-UA"/>
        </w:rPr>
      </w:pPr>
      <w:r>
        <w:fldChar w:fldCharType="begin"/>
      </w:r>
      <w:r>
        <w:instrText xml:space="preserve"> INCLUDEPICTURE  "http://busk-rda.gov.ua/img/tryzub.gif" \* MERGEFORMATINET </w:instrText>
      </w:r>
      <w:r>
        <w:fldChar w:fldCharType="separate"/>
      </w:r>
      <w:r w:rsidR="000770C1">
        <w:fldChar w:fldCharType="begin"/>
      </w:r>
      <w:r w:rsidR="000770C1">
        <w:instrText xml:space="preserve"> </w:instrText>
      </w:r>
      <w:r w:rsidR="000770C1">
        <w:instrText>INCLUDEPICTURE  "http://busk-rda.gov.ua/img/tryzub.gif" \* MERGEFORMATINET</w:instrText>
      </w:r>
      <w:r w:rsidR="000770C1">
        <w:instrText xml:space="preserve"> </w:instrText>
      </w:r>
      <w:r w:rsidR="000770C1">
        <w:fldChar w:fldCharType="separate"/>
      </w:r>
      <w:r w:rsidR="008844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7.5pt;height:49.5pt">
            <v:imagedata r:id="rId7" r:href="rId8"/>
          </v:shape>
        </w:pict>
      </w:r>
      <w:r w:rsidR="000770C1">
        <w:fldChar w:fldCharType="end"/>
      </w:r>
      <w:r>
        <w:fldChar w:fldCharType="end"/>
      </w:r>
    </w:p>
    <w:p w:rsidR="003F2F59" w:rsidRDefault="003F2F59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3F2F59" w:rsidRDefault="003F2F59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ХЕРСОНСЬКИЙ РАЙОН</w:t>
      </w:r>
    </w:p>
    <w:p w:rsidR="003F2F59" w:rsidRPr="0003400C" w:rsidRDefault="003F2F59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ХЕРСОНСЬКА ОБЛАСТЬ</w:t>
      </w:r>
    </w:p>
    <w:p w:rsidR="003F2F59" w:rsidRDefault="003F2F59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a4"/>
        </w:rPr>
      </w:pPr>
      <w:r>
        <w:rPr>
          <w:rStyle w:val="a4"/>
          <w:lang w:val="uk-UA"/>
        </w:rPr>
        <w:t>ВИКОНАВЧИЙ КОМІТЕТ</w:t>
      </w:r>
    </w:p>
    <w:p w:rsidR="003F2F59" w:rsidRDefault="003F2F59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РІШЕННЯ</w:t>
      </w:r>
    </w:p>
    <w:p w:rsidR="003F2F59" w:rsidRPr="0088443B" w:rsidRDefault="0088443B" w:rsidP="003F2F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lang w:val="uk-UA"/>
        </w:rPr>
      </w:pPr>
      <w:r w:rsidRPr="0088443B">
        <w:t xml:space="preserve">13 </w:t>
      </w:r>
      <w:r>
        <w:rPr>
          <w:lang w:val="uk-UA"/>
        </w:rPr>
        <w:t xml:space="preserve">травня 2021 року </w:t>
      </w:r>
      <w:r w:rsidR="003F2F59">
        <w:t>                    </w:t>
      </w:r>
      <w:r>
        <w:tab/>
      </w:r>
      <w:r>
        <w:tab/>
      </w:r>
      <w:r w:rsidR="003F2F59">
        <w:t xml:space="preserve">                                             № </w:t>
      </w:r>
      <w:r>
        <w:rPr>
          <w:lang w:val="uk-UA"/>
        </w:rPr>
        <w:t>50</w:t>
      </w:r>
    </w:p>
    <w:p w:rsidR="00871B93" w:rsidRDefault="00871B93" w:rsidP="00337D78">
      <w:pPr>
        <w:rPr>
          <w:bCs/>
          <w:sz w:val="26"/>
          <w:lang w:val="uk-UA"/>
        </w:rPr>
      </w:pPr>
    </w:p>
    <w:p w:rsidR="008D0A0C" w:rsidRPr="008D0A0C" w:rsidRDefault="008D0A0C" w:rsidP="008D0A0C">
      <w:pPr>
        <w:rPr>
          <w:bCs/>
          <w:sz w:val="26"/>
          <w:lang w:val="uk-UA"/>
        </w:rPr>
      </w:pPr>
      <w:r w:rsidRPr="008D0A0C">
        <w:rPr>
          <w:bCs/>
          <w:sz w:val="26"/>
          <w:lang w:val="uk-UA"/>
        </w:rPr>
        <w:t xml:space="preserve">Про </w:t>
      </w:r>
      <w:r w:rsidR="000A5CF2">
        <w:rPr>
          <w:bCs/>
          <w:sz w:val="26"/>
          <w:lang w:val="uk-UA"/>
        </w:rPr>
        <w:t>подання переліку</w:t>
      </w:r>
      <w:r w:rsidRPr="008D0A0C">
        <w:rPr>
          <w:bCs/>
          <w:sz w:val="26"/>
          <w:lang w:val="uk-UA"/>
        </w:rPr>
        <w:t xml:space="preserve"> об’єктів</w:t>
      </w:r>
      <w:r w:rsidRPr="008D0A0C">
        <w:rPr>
          <w:sz w:val="26"/>
        </w:rPr>
        <w:t xml:space="preserve"> </w:t>
      </w:r>
      <w:r w:rsidRPr="008D0A0C">
        <w:rPr>
          <w:bCs/>
          <w:sz w:val="26"/>
          <w:lang w:val="uk-UA"/>
        </w:rPr>
        <w:t>у сфері водопостачання та водовідведення</w:t>
      </w:r>
    </w:p>
    <w:p w:rsidR="00871B93" w:rsidRDefault="008D0A0C" w:rsidP="00337D78">
      <w:pPr>
        <w:rPr>
          <w:bCs/>
          <w:sz w:val="26"/>
          <w:lang w:val="uk-UA"/>
        </w:rPr>
      </w:pPr>
      <w:r w:rsidRPr="008D0A0C">
        <w:rPr>
          <w:bCs/>
          <w:sz w:val="26"/>
          <w:lang w:val="uk-UA"/>
        </w:rPr>
        <w:t xml:space="preserve">для </w:t>
      </w:r>
      <w:r w:rsidRPr="008D0A0C">
        <w:rPr>
          <w:sz w:val="26"/>
          <w:szCs w:val="28"/>
          <w:lang w:val="uk-UA" w:eastAsia="ru-RU"/>
        </w:rPr>
        <w:t xml:space="preserve"> участі </w:t>
      </w:r>
      <w:r w:rsidR="00871B93" w:rsidRPr="00871B93">
        <w:rPr>
          <w:sz w:val="26"/>
          <w:szCs w:val="28"/>
          <w:lang w:val="uk-UA" w:eastAsia="ru-RU"/>
        </w:rPr>
        <w:t>в спільному з Міжнародним банком  реконструкції та розвитку проекті</w:t>
      </w:r>
      <w:r w:rsidRPr="008D0A0C">
        <w:rPr>
          <w:sz w:val="26"/>
          <w:szCs w:val="28"/>
          <w:lang w:val="uk-UA" w:eastAsia="ru-RU"/>
        </w:rPr>
        <w:t>в</w:t>
      </w:r>
      <w:r w:rsidR="00871B93" w:rsidRPr="00871B93">
        <w:rPr>
          <w:sz w:val="26"/>
          <w:szCs w:val="28"/>
          <w:lang w:val="uk-UA" w:eastAsia="ru-RU"/>
        </w:rPr>
        <w:t xml:space="preserve"> «Майбутній інфраструктурний проект»</w:t>
      </w:r>
      <w:r w:rsidR="00871B93" w:rsidRPr="00871B93">
        <w:rPr>
          <w:sz w:val="26"/>
          <w:szCs w:val="20"/>
          <w:lang w:eastAsia="ru-RU"/>
        </w:rPr>
        <w:t xml:space="preserve"> </w:t>
      </w:r>
    </w:p>
    <w:p w:rsidR="002E4F20" w:rsidRPr="00356A75" w:rsidRDefault="002E4F20" w:rsidP="00337D78">
      <w:pPr>
        <w:rPr>
          <w:bCs/>
          <w:sz w:val="26"/>
          <w:lang w:val="uk-UA"/>
        </w:rPr>
      </w:pPr>
    </w:p>
    <w:p w:rsidR="003E02B8" w:rsidRDefault="008E49AB" w:rsidP="003F2F59">
      <w:pPr>
        <w:spacing w:line="216" w:lineRule="auto"/>
        <w:jc w:val="both"/>
        <w:rPr>
          <w:sz w:val="26"/>
          <w:lang w:val="uk-UA"/>
        </w:rPr>
      </w:pPr>
      <w:r w:rsidRPr="00356A75">
        <w:rPr>
          <w:bCs/>
          <w:sz w:val="26"/>
          <w:lang w:val="uk-UA"/>
        </w:rPr>
        <w:t xml:space="preserve">    </w:t>
      </w:r>
      <w:r w:rsidR="00A02D70" w:rsidRPr="001305BD">
        <w:rPr>
          <w:bCs/>
          <w:sz w:val="26"/>
          <w:lang w:val="uk-UA"/>
        </w:rPr>
        <w:t xml:space="preserve"> </w:t>
      </w:r>
      <w:r w:rsidR="00906CF2" w:rsidRPr="001305BD">
        <w:rPr>
          <w:bCs/>
          <w:sz w:val="26"/>
          <w:lang w:val="uk-UA"/>
        </w:rPr>
        <w:t>Відповідн</w:t>
      </w:r>
      <w:r w:rsidR="00BC1E2D" w:rsidRPr="001305BD">
        <w:rPr>
          <w:bCs/>
          <w:sz w:val="26"/>
          <w:lang w:val="uk-UA"/>
        </w:rPr>
        <w:t xml:space="preserve">о до подання МКП «Водограй» </w:t>
      </w:r>
      <w:r w:rsidR="00F07C92" w:rsidRPr="001305BD">
        <w:rPr>
          <w:bCs/>
          <w:sz w:val="26"/>
          <w:lang w:val="uk-UA"/>
        </w:rPr>
        <w:t xml:space="preserve"> від 11 травня 2021 року № </w:t>
      </w:r>
      <w:r w:rsidR="003F2F59">
        <w:rPr>
          <w:bCs/>
          <w:sz w:val="26"/>
          <w:lang w:val="uk-UA"/>
        </w:rPr>
        <w:t>172</w:t>
      </w:r>
      <w:r w:rsidR="00F07C92" w:rsidRPr="001305BD">
        <w:rPr>
          <w:bCs/>
          <w:sz w:val="26"/>
          <w:lang w:val="uk-UA"/>
        </w:rPr>
        <w:t xml:space="preserve"> </w:t>
      </w:r>
      <w:r w:rsidR="00BC1E2D" w:rsidRPr="001305BD">
        <w:rPr>
          <w:bCs/>
          <w:sz w:val="26"/>
          <w:lang w:val="uk-UA"/>
        </w:rPr>
        <w:t xml:space="preserve"> «Про участь в спільному з Міжнародним банком  реконструкції та розвитку проекті «Майбутній інфраструктурний проект»</w:t>
      </w:r>
      <w:r w:rsidR="001305BD">
        <w:rPr>
          <w:bCs/>
          <w:sz w:val="26"/>
          <w:lang w:val="uk-UA"/>
        </w:rPr>
        <w:t xml:space="preserve"> (МІП)</w:t>
      </w:r>
      <w:r w:rsidR="00BC1E2D" w:rsidRPr="001305BD">
        <w:rPr>
          <w:bCs/>
          <w:sz w:val="26"/>
          <w:lang w:val="uk-UA"/>
        </w:rPr>
        <w:t xml:space="preserve"> у сфері водопостачання та водовідведення»</w:t>
      </w:r>
      <w:r w:rsidR="001305BD">
        <w:rPr>
          <w:bCs/>
          <w:sz w:val="26"/>
          <w:lang w:val="uk-UA"/>
        </w:rPr>
        <w:t xml:space="preserve">, </w:t>
      </w:r>
      <w:r w:rsidR="001305BD">
        <w:rPr>
          <w:color w:val="222222"/>
          <w:sz w:val="26"/>
          <w:szCs w:val="20"/>
          <w:lang w:val="uk-UA" w:eastAsia="ru-RU"/>
        </w:rPr>
        <w:t>в</w:t>
      </w:r>
      <w:r w:rsidR="001305BD" w:rsidRPr="001305BD">
        <w:rPr>
          <w:color w:val="222222"/>
          <w:sz w:val="26"/>
          <w:szCs w:val="20"/>
          <w:lang w:val="uk-UA" w:eastAsia="ru-RU"/>
        </w:rPr>
        <w:t xml:space="preserve"> рамках виконання Угоди про позику від 26 травня 2014 року № 8391-</w:t>
      </w:r>
      <w:r w:rsidR="001305BD" w:rsidRPr="001305BD">
        <w:rPr>
          <w:color w:val="222222"/>
          <w:sz w:val="26"/>
          <w:szCs w:val="20"/>
          <w:lang w:eastAsia="ru-RU"/>
        </w:rPr>
        <w:t>UA</w:t>
      </w:r>
      <w:r w:rsidR="001305BD" w:rsidRPr="001305BD">
        <w:rPr>
          <w:color w:val="222222"/>
          <w:sz w:val="26"/>
          <w:szCs w:val="20"/>
          <w:lang w:val="uk-UA" w:eastAsia="ru-RU"/>
        </w:rPr>
        <w:t xml:space="preserve"> між Україною та МБРР, Міністерством розвитку громад та територій України впроваджується проект «Другий проект розвитку міської інфраструктури»</w:t>
      </w:r>
      <w:r w:rsidR="004171B1">
        <w:rPr>
          <w:color w:val="222222"/>
          <w:sz w:val="26"/>
          <w:szCs w:val="20"/>
          <w:lang w:val="uk-UA" w:eastAsia="ru-RU"/>
        </w:rPr>
        <w:t xml:space="preserve"> і </w:t>
      </w:r>
      <w:r w:rsidR="001305BD">
        <w:rPr>
          <w:color w:val="222222"/>
          <w:sz w:val="26"/>
          <w:szCs w:val="20"/>
          <w:lang w:val="uk-UA" w:eastAsia="ru-RU"/>
        </w:rPr>
        <w:t xml:space="preserve">розпочато </w:t>
      </w:r>
      <w:r w:rsidR="000908BB" w:rsidRPr="001305BD">
        <w:rPr>
          <w:bCs/>
          <w:sz w:val="26"/>
          <w:lang w:val="uk-UA"/>
        </w:rPr>
        <w:t>по</w:t>
      </w:r>
      <w:r w:rsidR="001305BD">
        <w:rPr>
          <w:bCs/>
          <w:sz w:val="26"/>
          <w:lang w:val="uk-UA"/>
        </w:rPr>
        <w:t xml:space="preserve">передній прийом заявок </w:t>
      </w:r>
      <w:r w:rsidR="000908BB" w:rsidRPr="000908BB">
        <w:rPr>
          <w:color w:val="222222"/>
          <w:sz w:val="26"/>
          <w:szCs w:val="20"/>
          <w:lang w:val="uk-UA" w:eastAsia="ru-RU"/>
        </w:rPr>
        <w:t>на участь у інфраструктурних проек</w:t>
      </w:r>
      <w:r w:rsidR="001305BD">
        <w:rPr>
          <w:color w:val="222222"/>
          <w:sz w:val="26"/>
          <w:szCs w:val="20"/>
          <w:lang w:val="uk-UA" w:eastAsia="ru-RU"/>
        </w:rPr>
        <w:t>т</w:t>
      </w:r>
      <w:r w:rsidR="000908BB" w:rsidRPr="000908BB">
        <w:rPr>
          <w:color w:val="222222"/>
          <w:sz w:val="26"/>
          <w:szCs w:val="20"/>
          <w:lang w:val="uk-UA" w:eastAsia="ru-RU"/>
        </w:rPr>
        <w:t>ах</w:t>
      </w:r>
      <w:r w:rsidR="000908BB" w:rsidRPr="000908BB">
        <w:rPr>
          <w:color w:val="222222"/>
          <w:sz w:val="26"/>
          <w:szCs w:val="20"/>
          <w:lang w:eastAsia="ru-RU"/>
        </w:rPr>
        <w:t> </w:t>
      </w:r>
      <w:r w:rsidR="000908BB" w:rsidRPr="000908BB">
        <w:rPr>
          <w:color w:val="222222"/>
          <w:sz w:val="26"/>
          <w:szCs w:val="20"/>
          <w:lang w:val="uk-UA" w:eastAsia="ru-RU"/>
        </w:rPr>
        <w:t>Міжнародного б</w:t>
      </w:r>
      <w:r w:rsidR="001305BD" w:rsidRPr="003E02B8">
        <w:rPr>
          <w:color w:val="222222"/>
          <w:sz w:val="26"/>
          <w:szCs w:val="20"/>
          <w:lang w:val="uk-UA" w:eastAsia="ru-RU"/>
        </w:rPr>
        <w:t>анку реконструкції та розвитку у сфері водопостачання та водовідведення</w:t>
      </w:r>
      <w:r w:rsidR="001305BD">
        <w:rPr>
          <w:color w:val="222222"/>
          <w:sz w:val="26"/>
          <w:szCs w:val="20"/>
          <w:lang w:val="uk-UA" w:eastAsia="ru-RU"/>
        </w:rPr>
        <w:t>,</w:t>
      </w:r>
      <w:r w:rsidR="003E02B8">
        <w:rPr>
          <w:color w:val="222222"/>
          <w:sz w:val="26"/>
          <w:szCs w:val="20"/>
          <w:lang w:val="uk-UA" w:eastAsia="ru-RU"/>
        </w:rPr>
        <w:t xml:space="preserve"> з метою реконструкції мереж водопостачання і водовідведення населених пунктів ОТГ , скороченням обсягів  втрат води та забезпечення належного рівня якості і тис</w:t>
      </w:r>
      <w:r w:rsidR="0087798E">
        <w:rPr>
          <w:color w:val="222222"/>
          <w:sz w:val="26"/>
          <w:szCs w:val="20"/>
          <w:lang w:val="uk-UA" w:eastAsia="ru-RU"/>
        </w:rPr>
        <w:t xml:space="preserve">ку води, </w:t>
      </w:r>
      <w:r w:rsidR="00CA3715" w:rsidRPr="00A02D70">
        <w:rPr>
          <w:bCs/>
          <w:sz w:val="26"/>
          <w:lang w:val="uk-UA"/>
        </w:rPr>
        <w:t>керуючись ст. 31 Закону України «Про місцеве самоврядування в Україні»,</w:t>
      </w:r>
      <w:r w:rsidR="003E02B8" w:rsidRPr="003E02B8">
        <w:rPr>
          <w:sz w:val="26"/>
          <w:lang w:val="uk-UA"/>
        </w:rPr>
        <w:t xml:space="preserve"> </w:t>
      </w:r>
      <w:r w:rsidR="003E02B8" w:rsidRPr="00A02D70">
        <w:rPr>
          <w:sz w:val="26"/>
          <w:lang w:val="uk-UA"/>
        </w:rPr>
        <w:t>виконавчий комітет селищної ради</w:t>
      </w:r>
      <w:r w:rsidR="00E33274">
        <w:rPr>
          <w:sz w:val="26"/>
          <w:lang w:val="uk-UA"/>
        </w:rPr>
        <w:t>,</w:t>
      </w:r>
    </w:p>
    <w:p w:rsidR="003F2F59" w:rsidRPr="003F2F59" w:rsidRDefault="003F2F59" w:rsidP="003F2F59">
      <w:pPr>
        <w:spacing w:line="216" w:lineRule="auto"/>
        <w:jc w:val="both"/>
        <w:rPr>
          <w:color w:val="222222"/>
          <w:sz w:val="20"/>
          <w:szCs w:val="20"/>
          <w:lang w:val="uk-UA" w:eastAsia="ru-RU"/>
        </w:rPr>
      </w:pPr>
    </w:p>
    <w:p w:rsidR="003E02B8" w:rsidRDefault="003E02B8" w:rsidP="00E33274">
      <w:pPr>
        <w:ind w:firstLine="360"/>
        <w:jc w:val="center"/>
        <w:rPr>
          <w:sz w:val="26"/>
          <w:lang w:val="uk-UA"/>
        </w:rPr>
      </w:pPr>
      <w:r w:rsidRPr="00A02D70">
        <w:rPr>
          <w:sz w:val="26"/>
          <w:lang w:val="uk-UA"/>
        </w:rPr>
        <w:t>ВИРІШИВ:</w:t>
      </w:r>
    </w:p>
    <w:p w:rsidR="003F2F59" w:rsidRPr="003F2F59" w:rsidRDefault="003F2F59" w:rsidP="00E33274">
      <w:pPr>
        <w:ind w:firstLine="360"/>
        <w:jc w:val="center"/>
        <w:rPr>
          <w:sz w:val="20"/>
          <w:szCs w:val="20"/>
          <w:lang w:val="uk-UA"/>
        </w:rPr>
      </w:pPr>
    </w:p>
    <w:p w:rsidR="003E02B8" w:rsidRDefault="003E02B8" w:rsidP="00845764">
      <w:pPr>
        <w:ind w:firstLine="36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1. </w:t>
      </w:r>
      <w:r w:rsidR="00BF7B5A" w:rsidRPr="00BF7B5A">
        <w:rPr>
          <w:sz w:val="26"/>
          <w:lang w:val="uk-UA"/>
        </w:rPr>
        <w:t>З метою належної підготовки техніко-економічного обґрунтування для залучення інвестицій</w:t>
      </w:r>
      <w:r w:rsidR="00BF7B5A">
        <w:rPr>
          <w:sz w:val="26"/>
          <w:lang w:val="uk-UA"/>
        </w:rPr>
        <w:t xml:space="preserve"> і подання заявки</w:t>
      </w:r>
      <w:r w:rsidR="00BF7B5A" w:rsidRPr="00BF7B5A">
        <w:rPr>
          <w:sz w:val="26"/>
          <w:lang w:val="uk-UA"/>
        </w:rPr>
        <w:t xml:space="preserve"> </w:t>
      </w:r>
      <w:proofErr w:type="spellStart"/>
      <w:r w:rsidR="00BF7B5A">
        <w:rPr>
          <w:sz w:val="26"/>
          <w:lang w:val="uk-UA"/>
        </w:rPr>
        <w:t>Мінрегіону</w:t>
      </w:r>
      <w:proofErr w:type="spellEnd"/>
      <w:r w:rsidR="00BF7B5A">
        <w:rPr>
          <w:sz w:val="26"/>
          <w:lang w:val="uk-UA"/>
        </w:rPr>
        <w:t xml:space="preserve"> </w:t>
      </w:r>
      <w:r w:rsidR="00BF7B5A" w:rsidRPr="00BF7B5A">
        <w:rPr>
          <w:sz w:val="26"/>
          <w:lang w:val="uk-UA"/>
        </w:rPr>
        <w:t xml:space="preserve">на участь у </w:t>
      </w:r>
      <w:r w:rsidR="00BF7B5A">
        <w:rPr>
          <w:sz w:val="26"/>
          <w:lang w:val="uk-UA"/>
        </w:rPr>
        <w:t xml:space="preserve">Проекті, звернутися до сесії </w:t>
      </w:r>
      <w:proofErr w:type="spellStart"/>
      <w:r w:rsidR="00BF7B5A">
        <w:rPr>
          <w:sz w:val="26"/>
          <w:lang w:val="uk-UA"/>
        </w:rPr>
        <w:t>Білозерської</w:t>
      </w:r>
      <w:proofErr w:type="spellEnd"/>
      <w:r w:rsidR="00BF7B5A">
        <w:rPr>
          <w:sz w:val="26"/>
          <w:lang w:val="uk-UA"/>
        </w:rPr>
        <w:t xml:space="preserve"> селищної ради для прийняття </w:t>
      </w:r>
      <w:r w:rsidR="00426AEB">
        <w:rPr>
          <w:sz w:val="26"/>
          <w:lang w:val="uk-UA"/>
        </w:rPr>
        <w:t xml:space="preserve">рішення </w:t>
      </w:r>
      <w:r w:rsidR="00BF7B5A" w:rsidRPr="00BF7B5A">
        <w:rPr>
          <w:sz w:val="26"/>
          <w:lang w:val="uk-UA"/>
        </w:rPr>
        <w:t>про підтримку проекту та визначення позичальника.</w:t>
      </w:r>
    </w:p>
    <w:p w:rsidR="00FF744E" w:rsidRDefault="00B65FB4" w:rsidP="00845764">
      <w:pPr>
        <w:ind w:firstLine="36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2. Визначити Ініціатором </w:t>
      </w:r>
      <w:r w:rsidR="00FF744E">
        <w:rPr>
          <w:sz w:val="26"/>
          <w:lang w:val="uk-UA"/>
        </w:rPr>
        <w:t xml:space="preserve">проектів </w:t>
      </w:r>
      <w:r w:rsidR="00FF744E" w:rsidRPr="00FF744E">
        <w:rPr>
          <w:sz w:val="26"/>
          <w:lang w:val="uk-UA"/>
        </w:rPr>
        <w:t>«Майбутній інфраструктурний проект»</w:t>
      </w:r>
      <w:r w:rsidR="00FF744E">
        <w:rPr>
          <w:sz w:val="26"/>
          <w:lang w:val="uk-UA"/>
        </w:rPr>
        <w:t xml:space="preserve"> у сфері водопостачання і водовідведення – МКП «Водограй».  </w:t>
      </w:r>
    </w:p>
    <w:p w:rsidR="00841B34" w:rsidRDefault="00841B34" w:rsidP="00845764">
      <w:pPr>
        <w:ind w:firstLine="360"/>
        <w:jc w:val="both"/>
        <w:rPr>
          <w:sz w:val="26"/>
          <w:lang w:val="uk-UA"/>
        </w:rPr>
      </w:pPr>
      <w:r>
        <w:rPr>
          <w:sz w:val="26"/>
          <w:lang w:val="uk-UA"/>
        </w:rPr>
        <w:t>3. В строк до 20 травня 2021 року комунальним підприємствам, які надають послуги з водопостачання, подати пропозиції реконструкції мереж з технічним обґрунтуванням.</w:t>
      </w:r>
    </w:p>
    <w:p w:rsidR="00426AEB" w:rsidRDefault="00841B34" w:rsidP="00845764">
      <w:pPr>
        <w:shd w:val="clear" w:color="auto" w:fill="FFFFFF"/>
        <w:suppressAutoHyphens w:val="0"/>
        <w:jc w:val="both"/>
        <w:textAlignment w:val="baseline"/>
        <w:rPr>
          <w:color w:val="222222"/>
          <w:sz w:val="26"/>
          <w:szCs w:val="20"/>
          <w:lang w:val="uk-UA" w:eastAsia="ru-RU"/>
        </w:rPr>
      </w:pPr>
      <w:r>
        <w:rPr>
          <w:sz w:val="26"/>
          <w:lang w:val="uk-UA"/>
        </w:rPr>
        <w:t xml:space="preserve">      4</w:t>
      </w:r>
      <w:r w:rsidR="00426AEB">
        <w:rPr>
          <w:sz w:val="26"/>
          <w:lang w:val="uk-UA"/>
        </w:rPr>
        <w:t xml:space="preserve">. </w:t>
      </w:r>
      <w:r w:rsidR="00D72E04">
        <w:rPr>
          <w:sz w:val="26"/>
          <w:lang w:val="uk-UA"/>
        </w:rPr>
        <w:t xml:space="preserve">В строк до 28 травня 2021 року - </w:t>
      </w:r>
      <w:r w:rsidR="00D72E04">
        <w:rPr>
          <w:rFonts w:ascii="ProbaPro" w:hAnsi="ProbaPro"/>
          <w:color w:val="000000"/>
          <w:sz w:val="26"/>
          <w:szCs w:val="27"/>
          <w:lang w:val="uk-UA" w:eastAsia="ru-RU"/>
        </w:rPr>
        <w:t>в</w:t>
      </w:r>
      <w:r w:rsidR="00426AEB" w:rsidRPr="00426AEB">
        <w:rPr>
          <w:rFonts w:ascii="ProbaPro" w:hAnsi="ProbaPro"/>
          <w:color w:val="000000"/>
          <w:sz w:val="26"/>
          <w:szCs w:val="27"/>
          <w:lang w:val="uk-UA" w:eastAsia="ru-RU"/>
        </w:rPr>
        <w:t xml:space="preserve">ідділу містобудування, архітектури та житлово-комунального господарства </w:t>
      </w:r>
      <w:proofErr w:type="spellStart"/>
      <w:r w:rsidR="00426AEB" w:rsidRPr="00426AEB">
        <w:rPr>
          <w:rFonts w:ascii="ProbaPro" w:hAnsi="ProbaPro"/>
          <w:color w:val="000000"/>
          <w:sz w:val="26"/>
          <w:szCs w:val="27"/>
          <w:lang w:val="uk-UA" w:eastAsia="ru-RU"/>
        </w:rPr>
        <w:t>Білозерської</w:t>
      </w:r>
      <w:proofErr w:type="spellEnd"/>
      <w:r w:rsidR="00426AEB" w:rsidRPr="00426AEB">
        <w:rPr>
          <w:rFonts w:ascii="ProbaPro" w:hAnsi="ProbaPro"/>
          <w:color w:val="000000"/>
          <w:sz w:val="26"/>
          <w:szCs w:val="27"/>
          <w:lang w:val="uk-UA" w:eastAsia="ru-RU"/>
        </w:rPr>
        <w:t xml:space="preserve"> селищної ради </w:t>
      </w:r>
      <w:r w:rsidR="00426AEB">
        <w:rPr>
          <w:rFonts w:ascii="ProbaPro" w:hAnsi="ProbaPro"/>
          <w:color w:val="000000"/>
          <w:sz w:val="26"/>
          <w:szCs w:val="27"/>
          <w:lang w:val="uk-UA" w:eastAsia="ru-RU"/>
        </w:rPr>
        <w:t>підготувати техніко – економічне обґрунтування у сфері водопостачання і водовідведення,  відповідно встановлени</w:t>
      </w:r>
      <w:r w:rsidR="00426AEB">
        <w:rPr>
          <w:rFonts w:ascii="ProbaPro" w:hAnsi="ProbaPro" w:hint="eastAsia"/>
          <w:color w:val="000000"/>
          <w:sz w:val="26"/>
          <w:szCs w:val="27"/>
          <w:lang w:val="uk-UA" w:eastAsia="ru-RU"/>
        </w:rPr>
        <w:t>х</w:t>
      </w:r>
      <w:r w:rsidR="00426AEB">
        <w:rPr>
          <w:rFonts w:ascii="ProbaPro" w:hAnsi="ProbaPro"/>
          <w:color w:val="000000"/>
          <w:sz w:val="26"/>
          <w:szCs w:val="27"/>
          <w:lang w:val="uk-UA" w:eastAsia="ru-RU"/>
        </w:rPr>
        <w:t xml:space="preserve"> додатків</w:t>
      </w:r>
      <w:r w:rsidR="000A5CF2">
        <w:rPr>
          <w:rFonts w:ascii="ProbaPro" w:hAnsi="ProbaPro"/>
          <w:color w:val="000000"/>
          <w:sz w:val="26"/>
          <w:szCs w:val="27"/>
          <w:lang w:val="uk-UA" w:eastAsia="ru-RU"/>
        </w:rPr>
        <w:t xml:space="preserve"> № 1, 2</w:t>
      </w:r>
      <w:r w:rsidR="00426AEB">
        <w:rPr>
          <w:rFonts w:ascii="ProbaPro" w:hAnsi="ProbaPro"/>
          <w:color w:val="000000"/>
          <w:sz w:val="26"/>
          <w:szCs w:val="27"/>
          <w:lang w:val="uk-UA" w:eastAsia="ru-RU"/>
        </w:rPr>
        <w:t xml:space="preserve"> ( </w:t>
      </w:r>
      <w:r w:rsidR="00426AEB" w:rsidRPr="00426AEB">
        <w:rPr>
          <w:rFonts w:ascii="ProbaPro" w:hAnsi="ProbaPro"/>
          <w:color w:val="000000"/>
          <w:sz w:val="26"/>
          <w:szCs w:val="27"/>
          <w:lang w:val="uk-UA" w:eastAsia="ru-RU"/>
        </w:rPr>
        <w:t xml:space="preserve"> Анкета н</w:t>
      </w:r>
      <w:r w:rsidR="00426AEB">
        <w:rPr>
          <w:rFonts w:ascii="ProbaPro" w:hAnsi="ProbaPro"/>
          <w:color w:val="000000"/>
          <w:sz w:val="26"/>
          <w:szCs w:val="27"/>
          <w:lang w:val="uk-UA" w:eastAsia="ru-RU"/>
        </w:rPr>
        <w:t xml:space="preserve">а участь у МІП; </w:t>
      </w:r>
      <w:r w:rsidR="00426AEB" w:rsidRPr="00426AEB">
        <w:rPr>
          <w:rFonts w:ascii="ProbaPro" w:hAnsi="ProbaPro"/>
          <w:color w:val="000000"/>
          <w:sz w:val="26"/>
          <w:szCs w:val="27"/>
          <w:lang w:val="uk-UA" w:eastAsia="ru-RU"/>
        </w:rPr>
        <w:t>зведений перелік проектів, які пропонуються для реалі</w:t>
      </w:r>
      <w:r>
        <w:rPr>
          <w:rFonts w:ascii="ProbaPro" w:hAnsi="ProbaPro"/>
          <w:color w:val="000000"/>
          <w:sz w:val="26"/>
          <w:szCs w:val="27"/>
          <w:lang w:val="uk-UA" w:eastAsia="ru-RU"/>
        </w:rPr>
        <w:t xml:space="preserve">зації у рамках МІП) та </w:t>
      </w:r>
      <w:r w:rsidR="00D72E04">
        <w:rPr>
          <w:rFonts w:ascii="ProbaPro" w:hAnsi="ProbaPro"/>
          <w:color w:val="000000"/>
          <w:sz w:val="26"/>
          <w:szCs w:val="27"/>
          <w:lang w:val="uk-UA" w:eastAsia="ru-RU"/>
        </w:rPr>
        <w:t xml:space="preserve">зареєструвати заявку і відповідні документи на сайт  </w:t>
      </w:r>
      <w:r w:rsidR="00D72E04">
        <w:rPr>
          <w:color w:val="222222"/>
          <w:sz w:val="26"/>
          <w:szCs w:val="20"/>
          <w:lang w:val="uk-UA" w:eastAsia="ru-RU"/>
        </w:rPr>
        <w:t xml:space="preserve">Міністерства </w:t>
      </w:r>
      <w:r w:rsidR="00D72E04" w:rsidRPr="001305BD">
        <w:rPr>
          <w:color w:val="222222"/>
          <w:sz w:val="26"/>
          <w:szCs w:val="20"/>
          <w:lang w:val="uk-UA" w:eastAsia="ru-RU"/>
        </w:rPr>
        <w:t>розвитку громад та територій України</w:t>
      </w:r>
      <w:r w:rsidR="00D72E04">
        <w:rPr>
          <w:color w:val="222222"/>
          <w:sz w:val="26"/>
          <w:szCs w:val="20"/>
          <w:lang w:val="uk-UA" w:eastAsia="ru-RU"/>
        </w:rPr>
        <w:t>.</w:t>
      </w:r>
    </w:p>
    <w:p w:rsidR="00E7329C" w:rsidRDefault="006B0C45" w:rsidP="00845764">
      <w:pPr>
        <w:jc w:val="both"/>
        <w:rPr>
          <w:sz w:val="26"/>
        </w:rPr>
      </w:pPr>
      <w:r>
        <w:rPr>
          <w:color w:val="222222"/>
          <w:sz w:val="26"/>
          <w:szCs w:val="20"/>
          <w:lang w:val="uk-UA" w:eastAsia="ru-RU"/>
        </w:rPr>
        <w:t xml:space="preserve">     5. </w:t>
      </w:r>
      <w:r w:rsidR="00E7329C" w:rsidRPr="00A02D70">
        <w:rPr>
          <w:sz w:val="26"/>
          <w:lang w:val="uk-UA"/>
        </w:rPr>
        <w:t xml:space="preserve">Контроль за виконанням </w:t>
      </w:r>
      <w:proofErr w:type="spellStart"/>
      <w:r w:rsidR="00E7329C" w:rsidRPr="00A02D70">
        <w:rPr>
          <w:sz w:val="26"/>
          <w:lang w:val="uk-UA"/>
        </w:rPr>
        <w:t>данного</w:t>
      </w:r>
      <w:proofErr w:type="spellEnd"/>
      <w:r w:rsidR="00E7329C" w:rsidRPr="00A02D70">
        <w:rPr>
          <w:sz w:val="26"/>
          <w:lang w:val="uk-UA"/>
        </w:rPr>
        <w:t xml:space="preserve"> рішення покласти на з</w:t>
      </w:r>
      <w:proofErr w:type="spellStart"/>
      <w:r w:rsidR="00E7329C" w:rsidRPr="00A02D70">
        <w:rPr>
          <w:sz w:val="26"/>
        </w:rPr>
        <w:t>аступник</w:t>
      </w:r>
      <w:proofErr w:type="spellEnd"/>
      <w:r w:rsidR="00E7329C" w:rsidRPr="00A02D70">
        <w:rPr>
          <w:sz w:val="26"/>
          <w:lang w:val="uk-UA"/>
        </w:rPr>
        <w:t>а</w:t>
      </w:r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селищного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голови</w:t>
      </w:r>
      <w:proofErr w:type="spellEnd"/>
      <w:r w:rsidR="00E7329C" w:rsidRPr="00A02D70">
        <w:rPr>
          <w:sz w:val="26"/>
        </w:rPr>
        <w:t xml:space="preserve"> з </w:t>
      </w:r>
      <w:proofErr w:type="spellStart"/>
      <w:r w:rsidR="00E7329C" w:rsidRPr="00A02D70">
        <w:rPr>
          <w:sz w:val="26"/>
        </w:rPr>
        <w:t>питань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діяльності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виконавчих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органів</w:t>
      </w:r>
      <w:proofErr w:type="spellEnd"/>
      <w:r w:rsidR="00E7329C" w:rsidRPr="00A02D70">
        <w:rPr>
          <w:sz w:val="26"/>
        </w:rPr>
        <w:t xml:space="preserve"> ради (з </w:t>
      </w:r>
      <w:proofErr w:type="spellStart"/>
      <w:r w:rsidR="00E7329C" w:rsidRPr="00A02D70">
        <w:rPr>
          <w:sz w:val="26"/>
        </w:rPr>
        <w:t>економічного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розвитку</w:t>
      </w:r>
      <w:proofErr w:type="spellEnd"/>
      <w:r w:rsidR="00E7329C" w:rsidRPr="00A02D70">
        <w:rPr>
          <w:sz w:val="26"/>
        </w:rPr>
        <w:t xml:space="preserve">, </w:t>
      </w:r>
      <w:proofErr w:type="spellStart"/>
      <w:r w:rsidR="00E7329C" w:rsidRPr="00A02D70">
        <w:rPr>
          <w:sz w:val="26"/>
        </w:rPr>
        <w:t>обліку</w:t>
      </w:r>
      <w:proofErr w:type="spellEnd"/>
      <w:r w:rsidR="00E7329C" w:rsidRPr="00A02D70">
        <w:rPr>
          <w:sz w:val="26"/>
        </w:rPr>
        <w:t xml:space="preserve"> та </w:t>
      </w:r>
      <w:proofErr w:type="spellStart"/>
      <w:r w:rsidR="00E7329C" w:rsidRPr="00A02D70">
        <w:rPr>
          <w:sz w:val="26"/>
        </w:rPr>
        <w:t>управління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комунальною</w:t>
      </w:r>
      <w:proofErr w:type="spellEnd"/>
      <w:r w:rsidR="00E7329C" w:rsidRPr="00A02D70">
        <w:rPr>
          <w:sz w:val="26"/>
        </w:rPr>
        <w:t xml:space="preserve"> </w:t>
      </w:r>
      <w:proofErr w:type="spellStart"/>
      <w:r w:rsidR="00E7329C" w:rsidRPr="00A02D70">
        <w:rPr>
          <w:sz w:val="26"/>
        </w:rPr>
        <w:t>власністю</w:t>
      </w:r>
      <w:proofErr w:type="spellEnd"/>
      <w:r w:rsidR="00E7329C" w:rsidRPr="00A02D70">
        <w:rPr>
          <w:sz w:val="26"/>
        </w:rPr>
        <w:t>)</w:t>
      </w:r>
      <w:r w:rsidR="00E7329C" w:rsidRPr="00A02D70">
        <w:rPr>
          <w:sz w:val="26"/>
          <w:lang w:val="uk-UA"/>
        </w:rPr>
        <w:t xml:space="preserve"> </w:t>
      </w:r>
      <w:proofErr w:type="spellStart"/>
      <w:r w:rsidR="00E7329C">
        <w:rPr>
          <w:sz w:val="26"/>
        </w:rPr>
        <w:t>Шевейка</w:t>
      </w:r>
      <w:proofErr w:type="spellEnd"/>
      <w:r w:rsidR="00E7329C">
        <w:rPr>
          <w:sz w:val="26"/>
        </w:rPr>
        <w:t xml:space="preserve"> С.В.</w:t>
      </w:r>
    </w:p>
    <w:p w:rsidR="00E33274" w:rsidRDefault="00E33274" w:rsidP="00845764">
      <w:pPr>
        <w:jc w:val="both"/>
        <w:rPr>
          <w:sz w:val="26"/>
        </w:rPr>
      </w:pPr>
    </w:p>
    <w:p w:rsidR="00E33274" w:rsidRDefault="00E33274" w:rsidP="00E33274">
      <w:pPr>
        <w:jc w:val="both"/>
        <w:rPr>
          <w:sz w:val="26"/>
        </w:rPr>
      </w:pPr>
    </w:p>
    <w:p w:rsidR="00337D78" w:rsidRPr="00072D01" w:rsidRDefault="00E33274" w:rsidP="00072D01">
      <w:pPr>
        <w:jc w:val="both"/>
        <w:rPr>
          <w:color w:val="FF0000"/>
          <w:sz w:val="26"/>
          <w:lang w:val="uk-UA"/>
        </w:rPr>
      </w:pPr>
      <w:r>
        <w:rPr>
          <w:sz w:val="26"/>
          <w:lang w:val="uk-UA"/>
        </w:rPr>
        <w:t xml:space="preserve">    Секретар ради                             </w:t>
      </w:r>
      <w:r w:rsidR="003F2F59">
        <w:rPr>
          <w:sz w:val="26"/>
          <w:lang w:val="uk-UA"/>
        </w:rPr>
        <w:tab/>
      </w:r>
      <w:r w:rsidR="003F2F59">
        <w:rPr>
          <w:sz w:val="26"/>
          <w:lang w:val="uk-UA"/>
        </w:rPr>
        <w:tab/>
      </w:r>
      <w:r w:rsidR="003F2F59">
        <w:rPr>
          <w:sz w:val="26"/>
          <w:lang w:val="uk-UA"/>
        </w:rPr>
        <w:tab/>
      </w:r>
      <w:r>
        <w:rPr>
          <w:sz w:val="26"/>
          <w:lang w:val="uk-UA"/>
        </w:rPr>
        <w:t xml:space="preserve">        </w:t>
      </w:r>
      <w:r w:rsidR="00072D01">
        <w:rPr>
          <w:sz w:val="26"/>
          <w:lang w:val="uk-UA"/>
        </w:rPr>
        <w:t xml:space="preserve">      </w:t>
      </w:r>
      <w:r w:rsidR="003F2F59">
        <w:rPr>
          <w:sz w:val="26"/>
          <w:lang w:val="uk-UA"/>
        </w:rPr>
        <w:t>Олена КОЗАЧЕК</w:t>
      </w:r>
    </w:p>
    <w:p w:rsidR="003F2F59" w:rsidRDefault="003F2F59" w:rsidP="00005713">
      <w:pPr>
        <w:jc w:val="right"/>
        <w:rPr>
          <w:sz w:val="26"/>
          <w:lang w:val="uk-UA"/>
        </w:rPr>
      </w:pPr>
    </w:p>
    <w:p w:rsidR="003F2F59" w:rsidRDefault="003F2F59" w:rsidP="00005713">
      <w:pPr>
        <w:jc w:val="right"/>
        <w:rPr>
          <w:sz w:val="26"/>
          <w:lang w:val="uk-UA"/>
        </w:rPr>
      </w:pPr>
    </w:p>
    <w:p w:rsidR="00600EF2" w:rsidRDefault="003F2F59" w:rsidP="003F2F59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</w:t>
      </w:r>
      <w:r w:rsidR="00005713">
        <w:rPr>
          <w:sz w:val="26"/>
          <w:lang w:val="uk-UA"/>
        </w:rPr>
        <w:t>Додаток № 1</w:t>
      </w:r>
    </w:p>
    <w:p w:rsidR="00005713" w:rsidRDefault="003F2F59" w:rsidP="003F2F59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</w:t>
      </w:r>
      <w:r w:rsidR="00005713">
        <w:rPr>
          <w:sz w:val="26"/>
          <w:lang w:val="uk-UA"/>
        </w:rPr>
        <w:t xml:space="preserve">до рішення від </w:t>
      </w:r>
      <w:r w:rsidR="0088443B">
        <w:rPr>
          <w:sz w:val="26"/>
          <w:lang w:val="uk-UA"/>
        </w:rPr>
        <w:t xml:space="preserve">13 травня 2021 року </w:t>
      </w:r>
      <w:r w:rsidR="00005713">
        <w:rPr>
          <w:sz w:val="26"/>
          <w:lang w:val="uk-UA"/>
        </w:rPr>
        <w:t>№</w:t>
      </w:r>
      <w:r w:rsidR="0088443B">
        <w:rPr>
          <w:sz w:val="26"/>
          <w:lang w:val="uk-UA"/>
        </w:rPr>
        <w:t xml:space="preserve"> 50</w:t>
      </w:r>
      <w:bookmarkStart w:id="0" w:name="_GoBack"/>
      <w:bookmarkEnd w:id="0"/>
    </w:p>
    <w:p w:rsidR="00A50614" w:rsidRPr="008D0A0C" w:rsidRDefault="00A50614" w:rsidP="003F2F59">
      <w:pPr>
        <w:ind w:left="4536"/>
        <w:jc w:val="both"/>
        <w:rPr>
          <w:bCs/>
          <w:sz w:val="26"/>
          <w:lang w:val="uk-UA"/>
        </w:rPr>
      </w:pPr>
      <w:r>
        <w:rPr>
          <w:sz w:val="26"/>
          <w:lang w:val="uk-UA"/>
        </w:rPr>
        <w:t>«</w:t>
      </w:r>
      <w:r w:rsidRPr="008D0A0C">
        <w:rPr>
          <w:bCs/>
          <w:sz w:val="26"/>
          <w:lang w:val="uk-UA"/>
        </w:rPr>
        <w:t xml:space="preserve">Про </w:t>
      </w:r>
      <w:r>
        <w:rPr>
          <w:bCs/>
          <w:sz w:val="26"/>
          <w:lang w:val="uk-UA"/>
        </w:rPr>
        <w:t>подання переліку</w:t>
      </w:r>
      <w:r w:rsidRPr="008D0A0C">
        <w:rPr>
          <w:bCs/>
          <w:sz w:val="26"/>
          <w:lang w:val="uk-UA"/>
        </w:rPr>
        <w:t xml:space="preserve"> об’єктів</w:t>
      </w:r>
      <w:r w:rsidRPr="008D0A0C">
        <w:rPr>
          <w:sz w:val="26"/>
        </w:rPr>
        <w:t xml:space="preserve"> </w:t>
      </w:r>
      <w:r w:rsidRPr="008D0A0C">
        <w:rPr>
          <w:bCs/>
          <w:sz w:val="26"/>
          <w:lang w:val="uk-UA"/>
        </w:rPr>
        <w:t xml:space="preserve">у сфері </w:t>
      </w:r>
      <w:r w:rsidR="003F2F59">
        <w:rPr>
          <w:bCs/>
          <w:sz w:val="26"/>
          <w:lang w:val="uk-UA"/>
        </w:rPr>
        <w:t xml:space="preserve"> </w:t>
      </w:r>
      <w:r w:rsidRPr="008D0A0C">
        <w:rPr>
          <w:bCs/>
          <w:sz w:val="26"/>
          <w:lang w:val="uk-UA"/>
        </w:rPr>
        <w:t>водопостачання та водовідведення</w:t>
      </w:r>
    </w:p>
    <w:p w:rsidR="00A50614" w:rsidRDefault="00A50614" w:rsidP="003F2F59">
      <w:pPr>
        <w:ind w:left="4536"/>
        <w:jc w:val="both"/>
        <w:rPr>
          <w:sz w:val="26"/>
          <w:szCs w:val="20"/>
          <w:lang w:eastAsia="ru-RU"/>
        </w:rPr>
      </w:pPr>
      <w:r w:rsidRPr="008D0A0C">
        <w:rPr>
          <w:bCs/>
          <w:sz w:val="26"/>
          <w:lang w:val="uk-UA"/>
        </w:rPr>
        <w:t xml:space="preserve">для </w:t>
      </w:r>
      <w:r w:rsidRPr="008D0A0C">
        <w:rPr>
          <w:sz w:val="26"/>
          <w:szCs w:val="28"/>
          <w:lang w:val="uk-UA" w:eastAsia="ru-RU"/>
        </w:rPr>
        <w:t xml:space="preserve"> участі </w:t>
      </w:r>
      <w:r w:rsidRPr="00871B93">
        <w:rPr>
          <w:sz w:val="26"/>
          <w:szCs w:val="28"/>
          <w:lang w:val="uk-UA" w:eastAsia="ru-RU"/>
        </w:rPr>
        <w:t>в спільному з Міжнародним банком  реконструкції та розвитку проекті</w:t>
      </w:r>
      <w:r w:rsidRPr="008D0A0C">
        <w:rPr>
          <w:sz w:val="26"/>
          <w:szCs w:val="28"/>
          <w:lang w:val="uk-UA" w:eastAsia="ru-RU"/>
        </w:rPr>
        <w:t>в</w:t>
      </w:r>
      <w:r w:rsidRPr="00871B93">
        <w:rPr>
          <w:sz w:val="26"/>
          <w:szCs w:val="28"/>
          <w:lang w:val="uk-UA" w:eastAsia="ru-RU"/>
        </w:rPr>
        <w:t xml:space="preserve"> «Майбутній інфраструктурний проект»</w:t>
      </w:r>
      <w:r w:rsidRPr="00871B93">
        <w:rPr>
          <w:sz w:val="26"/>
          <w:szCs w:val="20"/>
          <w:lang w:eastAsia="ru-RU"/>
        </w:rPr>
        <w:t xml:space="preserve"> </w:t>
      </w:r>
    </w:p>
    <w:p w:rsidR="00D077D3" w:rsidRDefault="00D077D3" w:rsidP="00A50614">
      <w:pPr>
        <w:rPr>
          <w:sz w:val="26"/>
          <w:szCs w:val="20"/>
          <w:lang w:eastAsia="ru-RU"/>
        </w:rPr>
      </w:pPr>
    </w:p>
    <w:p w:rsidR="003F2F59" w:rsidRDefault="003F2F59" w:rsidP="00A50614">
      <w:pPr>
        <w:rPr>
          <w:sz w:val="26"/>
          <w:szCs w:val="20"/>
          <w:lang w:eastAsia="ru-RU"/>
        </w:rPr>
      </w:pPr>
    </w:p>
    <w:p w:rsidR="00D077D3" w:rsidRDefault="00D077D3" w:rsidP="00A50614">
      <w:pPr>
        <w:rPr>
          <w:sz w:val="26"/>
          <w:szCs w:val="20"/>
          <w:lang w:eastAsia="ru-RU"/>
        </w:rPr>
      </w:pPr>
    </w:p>
    <w:p w:rsidR="00D077D3" w:rsidRDefault="00D077D3" w:rsidP="00A50614">
      <w:pPr>
        <w:rPr>
          <w:sz w:val="26"/>
          <w:szCs w:val="20"/>
          <w:lang w:val="uk-UA" w:eastAsia="ru-RU"/>
        </w:rPr>
      </w:pPr>
      <w:r>
        <w:rPr>
          <w:sz w:val="26"/>
          <w:szCs w:val="20"/>
          <w:lang w:val="uk-UA" w:eastAsia="ru-RU"/>
        </w:rPr>
        <w:t>1.</w:t>
      </w:r>
      <w:r w:rsidR="0077749E">
        <w:rPr>
          <w:sz w:val="26"/>
          <w:szCs w:val="20"/>
          <w:lang w:val="uk-UA" w:eastAsia="ru-RU"/>
        </w:rPr>
        <w:t xml:space="preserve"> Таблиця «</w:t>
      </w:r>
      <w:r>
        <w:rPr>
          <w:sz w:val="26"/>
          <w:szCs w:val="20"/>
          <w:lang w:val="uk-UA" w:eastAsia="ru-RU"/>
        </w:rPr>
        <w:t xml:space="preserve"> </w:t>
      </w:r>
      <w:r w:rsidR="0077749E" w:rsidRPr="0077749E">
        <w:rPr>
          <w:sz w:val="26"/>
          <w:szCs w:val="20"/>
          <w:lang w:val="uk-UA" w:eastAsia="ru-RU"/>
        </w:rPr>
        <w:t>Анкета на участь у МІП</w:t>
      </w:r>
      <w:r w:rsidR="0077749E">
        <w:rPr>
          <w:sz w:val="26"/>
          <w:szCs w:val="20"/>
          <w:lang w:val="uk-UA" w:eastAsia="ru-RU"/>
        </w:rPr>
        <w:t>»</w:t>
      </w:r>
    </w:p>
    <w:p w:rsidR="0077749E" w:rsidRPr="00D077D3" w:rsidRDefault="0077749E" w:rsidP="00A50614">
      <w:pPr>
        <w:rPr>
          <w:bCs/>
          <w:sz w:val="26"/>
          <w:lang w:val="uk-UA"/>
        </w:rPr>
      </w:pPr>
      <w:r>
        <w:rPr>
          <w:sz w:val="26"/>
          <w:szCs w:val="20"/>
          <w:lang w:val="uk-UA" w:eastAsia="ru-RU"/>
        </w:rPr>
        <w:t>2. Таблиця « З</w:t>
      </w:r>
      <w:r w:rsidRPr="0077749E">
        <w:rPr>
          <w:sz w:val="26"/>
          <w:szCs w:val="20"/>
          <w:lang w:val="uk-UA" w:eastAsia="ru-RU"/>
        </w:rPr>
        <w:t>ведений перелік проектів, які пропонуют</w:t>
      </w:r>
      <w:r>
        <w:rPr>
          <w:sz w:val="26"/>
          <w:szCs w:val="20"/>
          <w:lang w:val="uk-UA" w:eastAsia="ru-RU"/>
        </w:rPr>
        <w:t>ься для реалізації у рамках МІП»</w:t>
      </w:r>
    </w:p>
    <w:p w:rsidR="002A2D80" w:rsidRDefault="002A2D80" w:rsidP="00005713">
      <w:pPr>
        <w:jc w:val="right"/>
        <w:rPr>
          <w:sz w:val="26"/>
          <w:lang w:val="uk-UA"/>
        </w:rPr>
      </w:pPr>
    </w:p>
    <w:p w:rsidR="00A50614" w:rsidRDefault="00A50614" w:rsidP="00005713">
      <w:pPr>
        <w:jc w:val="right"/>
        <w:rPr>
          <w:sz w:val="26"/>
          <w:lang w:val="uk-UA"/>
        </w:rPr>
      </w:pPr>
    </w:p>
    <w:p w:rsidR="00A50614" w:rsidRDefault="00A50614" w:rsidP="00005713">
      <w:pPr>
        <w:jc w:val="right"/>
        <w:rPr>
          <w:sz w:val="26"/>
          <w:lang w:val="uk-UA"/>
        </w:rPr>
      </w:pPr>
    </w:p>
    <w:p w:rsidR="004E745D" w:rsidRPr="00A02D70" w:rsidRDefault="004E745D" w:rsidP="004E745D">
      <w:pPr>
        <w:tabs>
          <w:tab w:val="left" w:pos="6945"/>
        </w:tabs>
        <w:ind w:firstLine="360"/>
        <w:jc w:val="both"/>
        <w:rPr>
          <w:sz w:val="26"/>
          <w:lang w:val="uk-UA"/>
        </w:rPr>
      </w:pPr>
      <w:r>
        <w:rPr>
          <w:sz w:val="26"/>
          <w:lang w:val="uk-UA"/>
        </w:rPr>
        <w:t>Секретар ради</w:t>
      </w:r>
      <w:r w:rsidRPr="00A02D70">
        <w:rPr>
          <w:sz w:val="26"/>
          <w:lang w:val="uk-UA"/>
        </w:rPr>
        <w:t xml:space="preserve">                                                        </w:t>
      </w:r>
      <w:r>
        <w:rPr>
          <w:sz w:val="26"/>
          <w:lang w:val="uk-UA"/>
        </w:rPr>
        <w:t xml:space="preserve">     </w:t>
      </w:r>
      <w:r w:rsidR="003F2F59">
        <w:rPr>
          <w:sz w:val="26"/>
          <w:lang w:val="uk-UA"/>
        </w:rPr>
        <w:t>Олена КОЗАЧЕК</w:t>
      </w:r>
    </w:p>
    <w:p w:rsidR="004E745D" w:rsidRPr="00005713" w:rsidRDefault="004E745D" w:rsidP="002A2D80">
      <w:pPr>
        <w:rPr>
          <w:sz w:val="26"/>
          <w:lang w:val="uk-UA"/>
        </w:rPr>
      </w:pPr>
    </w:p>
    <w:sectPr w:rsidR="004E745D" w:rsidRPr="00005713" w:rsidSect="003F2F5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C1" w:rsidRDefault="000770C1" w:rsidP="004E745D">
      <w:r>
        <w:separator/>
      </w:r>
    </w:p>
  </w:endnote>
  <w:endnote w:type="continuationSeparator" w:id="0">
    <w:p w:rsidR="000770C1" w:rsidRDefault="000770C1" w:rsidP="004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961396"/>
      <w:docPartObj>
        <w:docPartGallery w:val="Page Numbers (Bottom of Page)"/>
        <w:docPartUnique/>
      </w:docPartObj>
    </w:sdtPr>
    <w:sdtEndPr/>
    <w:sdtContent>
      <w:p w:rsidR="004E745D" w:rsidRDefault="004E74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3B">
          <w:rPr>
            <w:noProof/>
          </w:rPr>
          <w:t>2</w:t>
        </w:r>
        <w:r>
          <w:fldChar w:fldCharType="end"/>
        </w:r>
      </w:p>
    </w:sdtContent>
  </w:sdt>
  <w:p w:rsidR="004E745D" w:rsidRDefault="004E7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C1" w:rsidRDefault="000770C1" w:rsidP="004E745D">
      <w:r>
        <w:separator/>
      </w:r>
    </w:p>
  </w:footnote>
  <w:footnote w:type="continuationSeparator" w:id="0">
    <w:p w:rsidR="000770C1" w:rsidRDefault="000770C1" w:rsidP="004E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890"/>
    <w:multiLevelType w:val="hybridMultilevel"/>
    <w:tmpl w:val="7A3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267"/>
    <w:multiLevelType w:val="hybridMultilevel"/>
    <w:tmpl w:val="F6EE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58B9"/>
    <w:multiLevelType w:val="hybridMultilevel"/>
    <w:tmpl w:val="F1E0D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3"/>
    <w:rsid w:val="00005713"/>
    <w:rsid w:val="00072D01"/>
    <w:rsid w:val="000770C1"/>
    <w:rsid w:val="000908BB"/>
    <w:rsid w:val="000A5CF2"/>
    <w:rsid w:val="001305BD"/>
    <w:rsid w:val="001A6F73"/>
    <w:rsid w:val="002A2D80"/>
    <w:rsid w:val="002D3C43"/>
    <w:rsid w:val="002E4F20"/>
    <w:rsid w:val="0032702F"/>
    <w:rsid w:val="00337D78"/>
    <w:rsid w:val="00356A75"/>
    <w:rsid w:val="003E02B8"/>
    <w:rsid w:val="003F2F59"/>
    <w:rsid w:val="0040648F"/>
    <w:rsid w:val="004171B1"/>
    <w:rsid w:val="00426AEB"/>
    <w:rsid w:val="00455378"/>
    <w:rsid w:val="004B48B6"/>
    <w:rsid w:val="004E745D"/>
    <w:rsid w:val="0050458E"/>
    <w:rsid w:val="00530739"/>
    <w:rsid w:val="00586B40"/>
    <w:rsid w:val="005E052E"/>
    <w:rsid w:val="00600EF2"/>
    <w:rsid w:val="00634AEB"/>
    <w:rsid w:val="0064315C"/>
    <w:rsid w:val="0066456E"/>
    <w:rsid w:val="006B0C45"/>
    <w:rsid w:val="00742784"/>
    <w:rsid w:val="0077749E"/>
    <w:rsid w:val="007B3DFA"/>
    <w:rsid w:val="007F0117"/>
    <w:rsid w:val="007F45CE"/>
    <w:rsid w:val="00834903"/>
    <w:rsid w:val="00841B34"/>
    <w:rsid w:val="00845764"/>
    <w:rsid w:val="00871B93"/>
    <w:rsid w:val="0087798E"/>
    <w:rsid w:val="0088443B"/>
    <w:rsid w:val="008D0A0C"/>
    <w:rsid w:val="008E49AB"/>
    <w:rsid w:val="008E7CF8"/>
    <w:rsid w:val="00906CF2"/>
    <w:rsid w:val="0097060A"/>
    <w:rsid w:val="00A02D70"/>
    <w:rsid w:val="00A50614"/>
    <w:rsid w:val="00AC5402"/>
    <w:rsid w:val="00B65FB4"/>
    <w:rsid w:val="00BC1E2D"/>
    <w:rsid w:val="00BF7B5A"/>
    <w:rsid w:val="00C13CDA"/>
    <w:rsid w:val="00C20432"/>
    <w:rsid w:val="00C5349B"/>
    <w:rsid w:val="00C9190D"/>
    <w:rsid w:val="00CA2CA8"/>
    <w:rsid w:val="00CA3715"/>
    <w:rsid w:val="00CD6B8D"/>
    <w:rsid w:val="00D077D3"/>
    <w:rsid w:val="00D72E04"/>
    <w:rsid w:val="00D97232"/>
    <w:rsid w:val="00DE03B1"/>
    <w:rsid w:val="00E2133A"/>
    <w:rsid w:val="00E33274"/>
    <w:rsid w:val="00E7329C"/>
    <w:rsid w:val="00F07C92"/>
    <w:rsid w:val="00F73A0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6CB0"/>
  <w15:chartTrackingRefBased/>
  <w15:docId w15:val="{4EE06F67-8D4A-4A3E-B4B0-488EFD7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D78"/>
    <w:pPr>
      <w:spacing w:before="280" w:after="280"/>
    </w:pPr>
  </w:style>
  <w:style w:type="character" w:styleId="a4">
    <w:name w:val="Strong"/>
    <w:qFormat/>
    <w:rsid w:val="00337D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02D70"/>
    <w:pPr>
      <w:ind w:left="720"/>
      <w:contextualSpacing/>
    </w:pPr>
  </w:style>
  <w:style w:type="paragraph" w:styleId="a6">
    <w:name w:val="No Spacing"/>
    <w:uiPriority w:val="1"/>
    <w:qFormat/>
    <w:rsid w:val="00C13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E7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E7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03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03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sk-rda.gov.ua/img/tryzu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2021-05-12T05:43:00Z</cp:lastPrinted>
  <dcterms:created xsi:type="dcterms:W3CDTF">2021-05-12T07:46:00Z</dcterms:created>
  <dcterms:modified xsi:type="dcterms:W3CDTF">2021-05-14T07:44:00Z</dcterms:modified>
</cp:coreProperties>
</file>