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BAA" w:rsidRPr="000B2FA0" w:rsidRDefault="00150BAA" w:rsidP="00150BA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  <w:r w:rsidRPr="000B2FA0">
        <w:rPr>
          <w:sz w:val="28"/>
          <w:szCs w:val="28"/>
          <w:lang w:val="uk-UA"/>
        </w:rPr>
        <w:t>ПРОЕКТ</w:t>
      </w:r>
    </w:p>
    <w:p w:rsidR="00150BAA" w:rsidRPr="000B2FA0" w:rsidRDefault="00150BAA" w:rsidP="00150BA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0B2FA0">
        <w:rPr>
          <w:b/>
          <w:sz w:val="28"/>
          <w:szCs w:val="28"/>
          <w:lang w:val="uk-UA"/>
        </w:rPr>
        <w:t xml:space="preserve">БІЛОЗЕРСЬКА СЕЛИЩНА РАДА </w:t>
      </w:r>
    </w:p>
    <w:p w:rsidR="00150BAA" w:rsidRPr="000B2FA0" w:rsidRDefault="00150BAA" w:rsidP="00150BA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 w:rsidRPr="000B2FA0">
        <w:rPr>
          <w:rStyle w:val="a4"/>
          <w:sz w:val="28"/>
          <w:szCs w:val="28"/>
          <w:lang w:val="uk-UA"/>
        </w:rPr>
        <w:t xml:space="preserve">      </w:t>
      </w:r>
      <w:r w:rsidRPr="000B2FA0">
        <w:rPr>
          <w:rStyle w:val="a4"/>
          <w:sz w:val="28"/>
          <w:szCs w:val="28"/>
          <w:u w:val="single"/>
          <w:lang w:val="uk-UA"/>
        </w:rPr>
        <w:t xml:space="preserve">              </w:t>
      </w:r>
      <w:r w:rsidRPr="000B2FA0">
        <w:rPr>
          <w:rStyle w:val="a4"/>
          <w:sz w:val="28"/>
          <w:szCs w:val="28"/>
          <w:lang w:val="uk-UA"/>
        </w:rPr>
        <w:t xml:space="preserve">сесія </w:t>
      </w:r>
      <w:r w:rsidRPr="000B2FA0">
        <w:rPr>
          <w:rStyle w:val="a4"/>
          <w:sz w:val="28"/>
          <w:szCs w:val="28"/>
          <w:u w:val="single"/>
          <w:lang w:val="uk-UA"/>
        </w:rPr>
        <w:t xml:space="preserve">                        </w:t>
      </w:r>
      <w:r w:rsidRPr="000B2FA0">
        <w:rPr>
          <w:rStyle w:val="a4"/>
          <w:sz w:val="28"/>
          <w:szCs w:val="28"/>
          <w:lang w:val="uk-UA"/>
        </w:rPr>
        <w:t>скликання</w:t>
      </w:r>
    </w:p>
    <w:p w:rsidR="00150BAA" w:rsidRPr="000B2FA0" w:rsidRDefault="00150BAA" w:rsidP="00150BA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rStyle w:val="a4"/>
          <w:sz w:val="28"/>
          <w:szCs w:val="28"/>
          <w:lang w:val="uk-UA"/>
        </w:rPr>
      </w:pPr>
      <w:r w:rsidRPr="000B2FA0">
        <w:rPr>
          <w:rStyle w:val="a4"/>
          <w:sz w:val="28"/>
          <w:szCs w:val="28"/>
          <w:lang w:val="uk-UA"/>
        </w:rPr>
        <w:t>РІШЕННЯ</w:t>
      </w:r>
    </w:p>
    <w:p w:rsidR="00150BAA" w:rsidRPr="000B2FA0" w:rsidRDefault="00150BAA" w:rsidP="00150BA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right="-81"/>
        <w:jc w:val="center"/>
        <w:rPr>
          <w:sz w:val="28"/>
          <w:szCs w:val="28"/>
          <w:u w:val="single"/>
        </w:rPr>
      </w:pPr>
      <w:r w:rsidRPr="000B2FA0">
        <w:rPr>
          <w:sz w:val="28"/>
          <w:szCs w:val="28"/>
          <w:u w:val="single"/>
          <w:lang w:val="uk-UA"/>
        </w:rPr>
        <w:t xml:space="preserve">                                    </w:t>
      </w:r>
      <w:r w:rsidRPr="000B2FA0">
        <w:rPr>
          <w:sz w:val="28"/>
          <w:szCs w:val="28"/>
        </w:rPr>
        <w:t>                                                                </w:t>
      </w:r>
      <w:r w:rsidRPr="000B2FA0">
        <w:rPr>
          <w:sz w:val="28"/>
          <w:szCs w:val="28"/>
          <w:lang w:val="uk-UA"/>
        </w:rPr>
        <w:tab/>
      </w:r>
      <w:r w:rsidRPr="000B2FA0">
        <w:rPr>
          <w:sz w:val="28"/>
          <w:szCs w:val="28"/>
        </w:rPr>
        <w:t xml:space="preserve">№ </w:t>
      </w:r>
      <w:r w:rsidRPr="000B2FA0">
        <w:rPr>
          <w:sz w:val="28"/>
          <w:szCs w:val="28"/>
          <w:u w:val="single"/>
          <w:lang w:val="uk-UA"/>
        </w:rPr>
        <w:t xml:space="preserve">             .  </w:t>
      </w:r>
    </w:p>
    <w:p w:rsidR="009C08CB" w:rsidRDefault="009C08CB" w:rsidP="009C08CB">
      <w:pPr>
        <w:rPr>
          <w:sz w:val="24"/>
          <w:szCs w:val="24"/>
          <w:lang w:val="uk-UA"/>
        </w:rPr>
      </w:pPr>
      <w:bookmarkStart w:id="0" w:name="_GoBack"/>
      <w:bookmarkEnd w:id="0"/>
      <w:r>
        <w:rPr>
          <w:sz w:val="24"/>
          <w:szCs w:val="24"/>
          <w:lang w:val="uk-UA"/>
        </w:rPr>
        <w:t xml:space="preserve">Про розгляд листа, який надійшов до </w:t>
      </w:r>
    </w:p>
    <w:p w:rsidR="009C08CB" w:rsidRDefault="009C08CB" w:rsidP="009C08C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Білозерської селищної ради від Управління </w:t>
      </w:r>
    </w:p>
    <w:p w:rsidR="009C08CB" w:rsidRDefault="009C08CB" w:rsidP="009C08C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державної казначейської служби України у </w:t>
      </w:r>
    </w:p>
    <w:p w:rsidR="009C08CB" w:rsidRDefault="009C08CB" w:rsidP="009C08C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Херсонській області «Щодо повідомлення </w:t>
      </w:r>
    </w:p>
    <w:p w:rsidR="009C08CB" w:rsidRDefault="009C08CB" w:rsidP="009C08C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стягнення коштів та надання запиту </w:t>
      </w:r>
    </w:p>
    <w:p w:rsidR="009C08CB" w:rsidRPr="00247BE2" w:rsidRDefault="009C08CB" w:rsidP="009C08C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для встановлення відповідних даних»</w:t>
      </w:r>
    </w:p>
    <w:p w:rsidR="009C08CB" w:rsidRPr="00247BE2" w:rsidRDefault="009C08CB" w:rsidP="009C08CB">
      <w:pPr>
        <w:rPr>
          <w:sz w:val="24"/>
          <w:szCs w:val="24"/>
          <w:lang w:val="uk-UA"/>
        </w:rPr>
      </w:pPr>
    </w:p>
    <w:p w:rsidR="009C08CB" w:rsidRPr="00247BE2" w:rsidRDefault="009C08CB" w:rsidP="009C08CB">
      <w:pPr>
        <w:jc w:val="both"/>
        <w:rPr>
          <w:sz w:val="24"/>
          <w:szCs w:val="24"/>
          <w:lang w:val="uk-UA"/>
        </w:rPr>
      </w:pPr>
      <w:r w:rsidRPr="00247BE2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Розглянувши лист від Управління державної казначейської служби України у Херсонській області «Щодо повідомлення про стягнення коштів та надання запиту для встановлення відповідних даних» від 30.01.2020 року№02-20/37, керуючись статті 2</w:t>
      </w:r>
      <w:r w:rsidRPr="009C08CB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 xml:space="preserve"> Закону України «Про місцеве самоврядування в Україні», </w:t>
      </w:r>
      <w:r w:rsidRPr="00247BE2">
        <w:rPr>
          <w:sz w:val="24"/>
          <w:szCs w:val="24"/>
          <w:lang w:val="uk-UA"/>
        </w:rPr>
        <w:t xml:space="preserve"> селищна рада</w:t>
      </w:r>
    </w:p>
    <w:p w:rsidR="009C08CB" w:rsidRPr="00247BE2" w:rsidRDefault="009C08CB" w:rsidP="009C08CB">
      <w:pPr>
        <w:jc w:val="both"/>
        <w:rPr>
          <w:sz w:val="24"/>
          <w:szCs w:val="24"/>
          <w:lang w:val="uk-UA"/>
        </w:rPr>
      </w:pPr>
    </w:p>
    <w:p w:rsidR="009C08CB" w:rsidRPr="00247BE2" w:rsidRDefault="009C08CB" w:rsidP="009C08CB">
      <w:pPr>
        <w:ind w:left="2832" w:firstLine="708"/>
        <w:rPr>
          <w:sz w:val="24"/>
          <w:szCs w:val="24"/>
          <w:lang w:val="uk-UA"/>
        </w:rPr>
      </w:pPr>
      <w:r w:rsidRPr="00247BE2">
        <w:rPr>
          <w:sz w:val="24"/>
          <w:szCs w:val="24"/>
          <w:lang w:val="uk-UA"/>
        </w:rPr>
        <w:t>ВИРІШИЛА:</w:t>
      </w:r>
    </w:p>
    <w:p w:rsidR="009C08CB" w:rsidRPr="00247BE2" w:rsidRDefault="009C08CB" w:rsidP="009C08CB">
      <w:pPr>
        <w:ind w:left="2832" w:firstLine="708"/>
        <w:jc w:val="both"/>
        <w:rPr>
          <w:sz w:val="24"/>
          <w:szCs w:val="24"/>
          <w:lang w:val="uk-UA"/>
        </w:rPr>
      </w:pPr>
    </w:p>
    <w:p w:rsidR="009C08CB" w:rsidRDefault="009C08CB" w:rsidP="009C08CB">
      <w:pPr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Клопотати перед судом про відстрочку виконання Херсонського міського суду  від 15.07.2019 року по справі 2-3759/09.</w:t>
      </w:r>
    </w:p>
    <w:p w:rsidR="009C08CB" w:rsidRDefault="009C08CB" w:rsidP="009C08CB">
      <w:pPr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Звернутися до Президента України Зеленського Володимира Олександровича та народного депутата від округу №183 </w:t>
      </w:r>
      <w:proofErr w:type="spellStart"/>
      <w:r>
        <w:rPr>
          <w:sz w:val="24"/>
          <w:szCs w:val="24"/>
          <w:lang w:val="uk-UA"/>
        </w:rPr>
        <w:t>Вагнєр</w:t>
      </w:r>
      <w:proofErr w:type="spellEnd"/>
      <w:r>
        <w:rPr>
          <w:sz w:val="24"/>
          <w:szCs w:val="24"/>
          <w:lang w:val="uk-UA"/>
        </w:rPr>
        <w:t xml:space="preserve"> Вікторії Олександрівни з проханням допомоги по активізації розслідування кримінальної справи.</w:t>
      </w:r>
    </w:p>
    <w:p w:rsidR="009C08CB" w:rsidRDefault="009C08CB" w:rsidP="009C08CB">
      <w:pPr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Звернутися до Вищої ради правосуддя зі скаргою на дії суддів першої та апеляційної інстанції при розгляді цивільної справи №2 – 3759/09 за заявою Почепи В.О. про зміни способу та порядку виконання рішення суду.</w:t>
      </w:r>
    </w:p>
    <w:p w:rsidR="009C08CB" w:rsidRPr="00247BE2" w:rsidRDefault="00FF1132" w:rsidP="009C08CB">
      <w:pPr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Розглянути в</w:t>
      </w:r>
      <w:r w:rsidR="009C08CB">
        <w:rPr>
          <w:sz w:val="24"/>
          <w:szCs w:val="24"/>
          <w:lang w:val="uk-UA"/>
        </w:rPr>
        <w:t>изнач</w:t>
      </w:r>
      <w:r>
        <w:rPr>
          <w:sz w:val="24"/>
          <w:szCs w:val="24"/>
          <w:lang w:val="uk-UA"/>
        </w:rPr>
        <w:t>ення</w:t>
      </w:r>
      <w:r w:rsidR="009C08CB">
        <w:rPr>
          <w:sz w:val="24"/>
          <w:szCs w:val="24"/>
          <w:lang w:val="uk-UA"/>
        </w:rPr>
        <w:t xml:space="preserve"> код</w:t>
      </w:r>
      <w:r>
        <w:rPr>
          <w:sz w:val="24"/>
          <w:szCs w:val="24"/>
          <w:lang w:val="uk-UA"/>
        </w:rPr>
        <w:t>у</w:t>
      </w:r>
      <w:r w:rsidR="009C08CB">
        <w:rPr>
          <w:sz w:val="24"/>
          <w:szCs w:val="24"/>
          <w:lang w:val="uk-UA"/>
        </w:rPr>
        <w:t xml:space="preserve"> програмної класифікації видатків бюджету, економічної класифі</w:t>
      </w:r>
      <w:r>
        <w:rPr>
          <w:sz w:val="24"/>
          <w:szCs w:val="24"/>
          <w:lang w:val="uk-UA"/>
        </w:rPr>
        <w:t>кації видатків бюджету та рахун</w:t>
      </w:r>
      <w:r w:rsidR="009C08CB">
        <w:rPr>
          <w:sz w:val="24"/>
          <w:szCs w:val="24"/>
          <w:lang w:val="uk-UA"/>
        </w:rPr>
        <w:t>к</w:t>
      </w:r>
      <w:r>
        <w:rPr>
          <w:sz w:val="24"/>
          <w:szCs w:val="24"/>
          <w:lang w:val="uk-UA"/>
        </w:rPr>
        <w:t>у</w:t>
      </w:r>
      <w:r w:rsidR="009C08CB">
        <w:rPr>
          <w:sz w:val="24"/>
          <w:szCs w:val="24"/>
          <w:lang w:val="uk-UA"/>
        </w:rPr>
        <w:t>, з якого має проводитись безспірне списання коштів після вирішення питання про відстрочку виконання судового рішення</w:t>
      </w:r>
      <w:r w:rsidR="009C08CB" w:rsidRPr="00247BE2">
        <w:rPr>
          <w:sz w:val="24"/>
          <w:szCs w:val="24"/>
          <w:lang w:val="uk-UA"/>
        </w:rPr>
        <w:t>.</w:t>
      </w:r>
    </w:p>
    <w:p w:rsidR="009C08CB" w:rsidRPr="00247BE2" w:rsidRDefault="009C08CB" w:rsidP="009C08CB">
      <w:pPr>
        <w:rPr>
          <w:sz w:val="24"/>
          <w:szCs w:val="24"/>
          <w:lang w:val="uk-UA"/>
        </w:rPr>
      </w:pPr>
    </w:p>
    <w:p w:rsidR="009C08CB" w:rsidRPr="00247BE2" w:rsidRDefault="00FF1132" w:rsidP="00FF1132">
      <w:pPr>
        <w:ind w:left="360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Секретар ради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proofErr w:type="spellStart"/>
      <w:r>
        <w:rPr>
          <w:sz w:val="24"/>
          <w:szCs w:val="24"/>
          <w:lang w:val="uk-UA"/>
        </w:rPr>
        <w:t>Є.О.Шепель</w:t>
      </w:r>
      <w:proofErr w:type="spellEnd"/>
      <w:r>
        <w:rPr>
          <w:sz w:val="24"/>
          <w:szCs w:val="24"/>
          <w:lang w:val="uk-UA"/>
        </w:rPr>
        <w:t xml:space="preserve"> </w:t>
      </w:r>
      <w:r w:rsidR="009C08CB" w:rsidRPr="00247BE2">
        <w:rPr>
          <w:sz w:val="24"/>
          <w:szCs w:val="24"/>
          <w:lang w:val="uk-UA"/>
        </w:rPr>
        <w:t xml:space="preserve"> </w:t>
      </w:r>
    </w:p>
    <w:p w:rsidR="005343AD" w:rsidRDefault="005343AD"/>
    <w:sectPr w:rsidR="00534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57432"/>
    <w:multiLevelType w:val="hybridMultilevel"/>
    <w:tmpl w:val="CC5C9548"/>
    <w:lvl w:ilvl="0" w:tplc="087261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CB"/>
    <w:rsid w:val="00134DB1"/>
    <w:rsid w:val="00150BAA"/>
    <w:rsid w:val="005343AD"/>
    <w:rsid w:val="00957D44"/>
    <w:rsid w:val="009C08CB"/>
    <w:rsid w:val="00FF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2A19"/>
  <w15:chartTrackingRefBased/>
  <w15:docId w15:val="{B22EA788-72B3-4462-874B-700CBC21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C08C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9C08CB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11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11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2020-02-06T09:17:00Z</cp:lastPrinted>
  <dcterms:created xsi:type="dcterms:W3CDTF">2020-02-05T14:52:00Z</dcterms:created>
  <dcterms:modified xsi:type="dcterms:W3CDTF">2020-02-11T08:51:00Z</dcterms:modified>
</cp:coreProperties>
</file>